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4C034A" w:rsidRDefault="004C034A" w:rsidP="004C034A">
      <w:pPr>
        <w:pStyle w:val="Titolo2"/>
      </w:pPr>
      <w:r>
        <w:t xml:space="preserve">CARCERI </w:t>
      </w:r>
      <w:proofErr w:type="spellStart"/>
      <w:r>
        <w:t>CO.S.P.</w:t>
      </w:r>
      <w:proofErr w:type="spellEnd"/>
      <w:r>
        <w:t xml:space="preserve"> ENNESIMO SUICIDIO </w:t>
      </w:r>
      <w:proofErr w:type="spellStart"/>
      <w:r>
        <w:t>DI</w:t>
      </w:r>
      <w:proofErr w:type="spellEnd"/>
      <w:r>
        <w:t xml:space="preserve"> UN POLIZIOTTO PENITENZIARIO IN CALABRIA . FS </w:t>
      </w:r>
      <w:proofErr w:type="spellStart"/>
      <w:r>
        <w:t>CO.S.P.</w:t>
      </w:r>
      <w:proofErr w:type="spellEnd"/>
      <w:r>
        <w:t xml:space="preserve"> /MASTRULLI SGOMENTO,  AMAREZZA E RIFLESSIONE SUL TREND NUMERICO SUICIDIARIO A QUOTA 138  a distanza di 30 ANNI DALLA RIFORMA n.395/1990.</w:t>
      </w:r>
    </w:p>
    <w:p w:rsidR="004C034A" w:rsidRPr="004C034A" w:rsidRDefault="004C034A" w:rsidP="004C034A"/>
    <w:p w:rsidR="006841A7" w:rsidRDefault="004C034A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Federazione Sindacale del </w:t>
      </w:r>
      <w:proofErr w:type="spellStart"/>
      <w:r>
        <w:rPr>
          <w:rFonts w:ascii="Arial" w:hAnsi="Arial" w:cs="Arial"/>
        </w:rPr>
        <w:t>Co.S.P.</w:t>
      </w:r>
      <w:proofErr w:type="spellEnd"/>
      <w:r>
        <w:rPr>
          <w:rFonts w:ascii="Arial" w:hAnsi="Arial" w:cs="Arial"/>
        </w:rPr>
        <w:t xml:space="preserve"> denuncia l’ennesimo suicidio che ha visto come protagonista nelle ore scorse un poliziotto penitenziario in servizio  nel Penitenziario Minorile di Catanzaro. L’uomo si è tolto la vita con l’arma di ordinanza presso la propria abitazione a Catanzaro Lido,libero dal servizio,lascia una moglie e una figlia. A darne notizia è il segretario  generale nazionale del sindacato Domenico </w:t>
      </w:r>
      <w:proofErr w:type="spellStart"/>
      <w:r>
        <w:rPr>
          <w:rFonts w:ascii="Arial" w:hAnsi="Arial" w:cs="Arial"/>
        </w:rPr>
        <w:t>Mastrulli</w:t>
      </w:r>
      <w:proofErr w:type="spellEnd"/>
      <w:r>
        <w:rPr>
          <w:rFonts w:ascii="Arial" w:hAnsi="Arial" w:cs="Arial"/>
        </w:rPr>
        <w:t xml:space="preserve">:  “Restiamo sbigottiti di fronte a queste notizie che ci lasciano senza parole, possiamo solo ricordare i 50 anni di quest’uomo,  al servizio della polizia penitenziaria  della giustizia minorile e delle comunità , che lascia la giovane moglie e  una figlia”. “ La nostra solidarietà oltre che alla famiglia dell'assistente  capo va a tutti i colleghi del Minorile di Catanzaro ma a tutti i colleghi dei Minori e degli Adulti le 34.000 unità  che quotidianamente vivono sulla propria pelle le stratosferiche criticità del mondo carcerario,del sovraffollamento detentivo, dell'eccessivo carico di lavoro e dei compiti stresso geni, delle condizioni penose dei luoghi di  lavoro,delle mense e delle caserme”. “Da tempo – sottolinea </w:t>
      </w:r>
      <w:proofErr w:type="spellStart"/>
      <w:r>
        <w:rPr>
          <w:rFonts w:ascii="Arial" w:hAnsi="Arial" w:cs="Arial"/>
        </w:rPr>
        <w:t>Mastrulli</w:t>
      </w:r>
      <w:proofErr w:type="spellEnd"/>
      <w:r>
        <w:rPr>
          <w:rFonts w:ascii="Arial" w:hAnsi="Arial" w:cs="Arial"/>
        </w:rPr>
        <w:t xml:space="preserve"> -  denunciamo la totale assenza delle Istituzioni e le criticità  presenti nei penitenziari italiani e nelle prigioni minorili d'Italia  con i loro 62mila detenuti. Le carenze strutturali, i turni massacranti, il sovraffollamento delle carceri  e le oltre 11mila unità  di poliziotti  mancanti dimostrano come gli ambienti di lavoro incidano pesantemente sulla vita delle persone.  Nei penitenziari della Calabria  e in particolare in quello di  Reggio Calabria,Catanzaro,Palmi,Cosenza,Rossano e IPM Calabresi  – aggiunge il segretario  generale  del </w:t>
      </w:r>
      <w:proofErr w:type="spellStart"/>
      <w:r>
        <w:rPr>
          <w:rFonts w:ascii="Arial" w:hAnsi="Arial" w:cs="Arial"/>
        </w:rPr>
        <w:t>Co.S.P.</w:t>
      </w:r>
      <w:proofErr w:type="spellEnd"/>
      <w:r>
        <w:rPr>
          <w:rFonts w:ascii="Arial" w:hAnsi="Arial" w:cs="Arial"/>
        </w:rPr>
        <w:t>  – da diverso tempo  il personale attende il pagamento delle ore di straordinario accumulate e il rinnovo contrattuale la cui vacanza contrattuale proprio questo mese ha portato solo 8 euro di aumento come se la vita di un Poliziotto valesse così poco”. “Chiediamo al ministro della Giustizia, al capo dipartimento degli Adulti e dei Minori  e allo stesso provveditore regionale e centro giustizia minorile della Calabria dove sono i centri di ascolto che si sarebbero dovuti attivare per contrastare il fenomeno dei suicidi, oltre un centinaio nell'ultimo ventennio, quasi 20  nel biennio  appena trascorso”,tutto questo accade a distanza di 30 anni dalla Legge di Riforma del Corpo n.395/1990.</w:t>
      </w:r>
    </w:p>
    <w:p w:rsidR="004C034A" w:rsidRDefault="004C034A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4C034A" w:rsidRDefault="004C034A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Ufficio Stampa Nazionale Federazione Sindacale </w:t>
      </w:r>
      <w:proofErr w:type="spellStart"/>
      <w:r>
        <w:rPr>
          <w:rFonts w:ascii="Arial" w:hAnsi="Arial" w:cs="Arial"/>
        </w:rPr>
        <w:t>Co.S.P.</w:t>
      </w:r>
      <w:proofErr w:type="spellEnd"/>
    </w:p>
    <w:p w:rsidR="004C034A" w:rsidRPr="00DC4135" w:rsidRDefault="004C034A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proofErr w:type="spellStart"/>
      <w:r>
        <w:rPr>
          <w:rFonts w:ascii="Arial" w:hAnsi="Arial" w:cs="Arial"/>
        </w:rPr>
        <w:t>Mastrulli</w:t>
      </w:r>
      <w:proofErr w:type="spellEnd"/>
      <w:r>
        <w:rPr>
          <w:rFonts w:ascii="Arial" w:hAnsi="Arial" w:cs="Arial"/>
        </w:rPr>
        <w:t xml:space="preserve"> 3355435878</w:t>
      </w:r>
    </w:p>
    <w:sectPr w:rsidR="004C034A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107" w:rsidRDefault="00546107" w:rsidP="0053601D">
      <w:r>
        <w:separator/>
      </w:r>
    </w:p>
  </w:endnote>
  <w:endnote w:type="continuationSeparator" w:id="0">
    <w:p w:rsidR="00546107" w:rsidRDefault="00546107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4C034A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  <w:r w:rsidR="004C034A">
          <w:rPr>
            <w:rFonts w:ascii="Berlin Sans FB Demi" w:hAnsi="Berlin Sans FB Demi"/>
            <w:b/>
            <w:color w:val="0070C0"/>
          </w:rPr>
          <w:t xml:space="preserve"> FEDERAZIONE SINDACALE </w:t>
        </w:r>
        <w:proofErr w:type="spellStart"/>
        <w:r w:rsidR="004C034A">
          <w:rPr>
            <w:rFonts w:ascii="Berlin Sans FB Demi" w:hAnsi="Berlin Sans FB Demi"/>
            <w:b/>
            <w:color w:val="0070C0"/>
          </w:rPr>
          <w:t>CO.S.P.</w:t>
        </w:r>
        <w:proofErr w:type="spellEnd"/>
        <w:r w:rsidR="004C034A">
          <w:rPr>
            <w:rFonts w:ascii="Berlin Sans FB Demi" w:hAnsi="Berlin Sans FB Demi"/>
            <w:b/>
            <w:color w:val="0070C0"/>
          </w:rPr>
          <w:t xml:space="preserve"> </w:t>
        </w:r>
        <w:r>
          <w:rPr>
            <w:rFonts w:ascii="Berlin Sans FB Demi" w:hAnsi="Berlin Sans FB Demi"/>
            <w:b/>
            <w:color w:val="0070C0"/>
          </w:rPr>
          <w:t xml:space="preserve"> -  </w:t>
        </w:r>
      </w:p>
      <w:p w:rsidR="0098383B" w:rsidRDefault="004C034A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hyperlink r:id="rId1" w:history="1">
          <w:r w:rsidRPr="00AD28A4">
            <w:rPr>
              <w:rStyle w:val="Collegamentoipertestuale"/>
              <w:rFonts w:ascii="Berlin Sans FB Demi" w:hAnsi="Berlin Sans FB Demi"/>
              <w:b/>
            </w:rPr>
            <w:t>www.cospsindacato.it</w:t>
          </w:r>
        </w:hyperlink>
        <w:r>
          <w:rPr>
            <w:rFonts w:ascii="Berlin Sans FB Demi" w:hAnsi="Berlin Sans FB Demi"/>
            <w:b/>
            <w:color w:val="0070C0"/>
          </w:rPr>
          <w:t xml:space="preserve">         </w:t>
        </w:r>
        <w:hyperlink r:id="rId2" w:history="1">
          <w:r w:rsidR="0098383B"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 w:rsidR="0098383B"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3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4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5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BB4FFD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107" w:rsidRDefault="00546107" w:rsidP="0053601D">
      <w:r>
        <w:separator/>
      </w:r>
    </w:p>
  </w:footnote>
  <w:footnote w:type="continuationSeparator" w:id="0">
    <w:p w:rsidR="00546107" w:rsidRDefault="00546107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BB4FF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BB4FFD" w:rsidP="00EF3131">
    <w:pPr>
      <w:pStyle w:val="Pidipagina"/>
      <w:tabs>
        <w:tab w:val="clear" w:pos="4819"/>
        <w:tab w:val="center" w:pos="3544"/>
      </w:tabs>
    </w:pPr>
    <w:r w:rsidRPr="00BB4FFD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BB4FF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C4CF5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34A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42AD"/>
    <w:rsid w:val="005266AC"/>
    <w:rsid w:val="00530E3F"/>
    <w:rsid w:val="00533718"/>
    <w:rsid w:val="0053432C"/>
    <w:rsid w:val="00534C1C"/>
    <w:rsid w:val="00535FB5"/>
    <w:rsid w:val="0053601D"/>
    <w:rsid w:val="005375FE"/>
    <w:rsid w:val="00542018"/>
    <w:rsid w:val="00546107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17CB9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441B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3898"/>
    <w:rsid w:val="00B64142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4FFD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ariogeneralecoosp@gmail.com" TargetMode="External"/><Relationship Id="rId2" Type="http://schemas.openxmlformats.org/officeDocument/2006/relationships/hyperlink" Target="http://www.cospcompartoministeri.com" TargetMode="External"/><Relationship Id="rId1" Type="http://schemas.openxmlformats.org/officeDocument/2006/relationships/hyperlink" Target="http://www.cospsindacato.it" TargetMode="External"/><Relationship Id="rId5" Type="http://schemas.openxmlformats.org/officeDocument/2006/relationships/hyperlink" Target="mailto:segreteriageneralecoosp@pec.it" TargetMode="External"/><Relationship Id="rId4" Type="http://schemas.openxmlformats.org/officeDocument/2006/relationships/hyperlink" Target="mailto:relazionisindcosp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763EE-6257-44F4-91F4-38AA4F862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2019-04-27T11:08:00Z</dcterms:created>
  <dcterms:modified xsi:type="dcterms:W3CDTF">2019-04-27T11:08:00Z</dcterms:modified>
</cp:coreProperties>
</file>