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223D89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  <w:r>
        <w:rPr>
          <w:i/>
          <w:w w:val="90"/>
          <w:sz w:val="20"/>
          <w:szCs w:val="20"/>
        </w:rPr>
        <w:t xml:space="preserve">COMUNICATO STAMPA </w:t>
      </w:r>
    </w:p>
    <w:p w:rsidR="00AB1B93" w:rsidRDefault="00AB1B93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D612A" w:rsidRDefault="005D612A" w:rsidP="005D612A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AB1B93" w:rsidRPr="00520921" w:rsidRDefault="00AB1B93" w:rsidP="00AB1B93">
      <w:pPr>
        <w:jc w:val="both"/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</w:pP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MASTRULLI (CO.S.P.)  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SU </w:t>
      </w:r>
      <w:r w:rsidR="00113F69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CATTURA</w:t>
      </w: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</w:t>
      </w:r>
      <w:bookmarkStart w:id="0" w:name="_GoBack"/>
      <w:bookmarkEnd w:id="0"/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BATTISTA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IN BOLIVIA</w:t>
      </w: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>: “</w:t>
      </w:r>
      <w:r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 ADESSO </w:t>
      </w:r>
      <w:r w:rsidRPr="00520921">
        <w:rPr>
          <w:rFonts w:ascii="helvetica Neue" w:eastAsia="Times New Roman" w:hAnsi="helvetica Neue"/>
          <w:b/>
          <w:color w:val="000000"/>
          <w:sz w:val="21"/>
          <w:szCs w:val="21"/>
          <w:shd w:val="clear" w:color="auto" w:fill="FFFFFF"/>
        </w:rPr>
        <w:t xml:space="preserve">MERITA IL CARCERE DURO” </w:t>
      </w:r>
    </w:p>
    <w:p w:rsidR="00AB1B93" w:rsidRDefault="00AB1B93" w:rsidP="00AB1B93">
      <w:pPr>
        <w:jc w:val="both"/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</w:pPr>
    </w:p>
    <w:p w:rsidR="00AB1B93" w:rsidRPr="000C1D74" w:rsidRDefault="00AB1B93" w:rsidP="00AB1B93">
      <w:pPr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he dire se non tutti bravi i poliziotti e l'intelligence italiana. Finalmente Cesare Battisti </w:t>
      </w:r>
      <w:proofErr w:type="spellStart"/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potra'</w:t>
      </w:r>
      <w:proofErr w:type="spellEnd"/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riflettere sul dolore che ha causato con le sue efferate azioni criminali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e trovare degno ricovero 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in un carcere italiano dove festegger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à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i suoi futuri compleanni fino all'ultimo.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Questo il commento del segretario nazionale del Coordinamento sindacale penitenziario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Domenico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all’indomani del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l'arresto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avvenuto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in Bolivia dell'ex terrorista.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“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Finalmente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– aggiunge in una nota il leader del sindacato autonomo -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si potr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à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concretizzare in Italia quell'atto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giustizia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che da troppo tempo era dovuto alle vittime dei suoi crimini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alle loro famiglie costrette a un 'fine pena mai'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e a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tutti gli appartenenti alle forze del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l'ordine che non di rado sacrificano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la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loro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vita per adempiere al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difficile compito di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contrast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o alla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violenza 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verso ogni forma di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prevaricazione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”.  “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Ci sono voluti quarant'anni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– aggiunge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-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ma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auspichiamo per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Battisti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l’apertura delle patrie galere con il giusto regime di detenzione, un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regime rigido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come  altrettanto rigida è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stata la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barbara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uccisione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un ex maresciallo, agente di custodia in servizio nel carcere di Udine avvenuta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nel 1978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”.  Il segretario del sindacato di polizia penitenziaria nel rivolgere il plauso ai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colleghi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delle forze dell’ordine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che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in questi lunghi anni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non hanno mai smesso di seguire le tracce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Battisti in una latitanza purtroppo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supportata anche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da Paesi esteri. “Prima o poi – conclude il segretario del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Co.s.p.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 – giunge il momento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di 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 xml:space="preserve">pagare il conto e di non potersi sottrarre 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ai debiti con la giustizia italiana</w:t>
      </w:r>
      <w:r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”</w:t>
      </w:r>
      <w:r w:rsidRPr="000C1D74">
        <w:rPr>
          <w:rFonts w:ascii="helvetica Neue" w:eastAsia="Times New Roman" w:hAnsi="helvetica Neue"/>
          <w:color w:val="000000"/>
          <w:sz w:val="21"/>
          <w:szCs w:val="21"/>
          <w:shd w:val="clear" w:color="auto" w:fill="FFFFFF"/>
        </w:rPr>
        <w:t>.</w:t>
      </w:r>
    </w:p>
    <w:p w:rsidR="00AB1B93" w:rsidRDefault="00AB1B93" w:rsidP="00AB1B93">
      <w:pPr>
        <w:jc w:val="both"/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 xml:space="preserve">Ufficio Stampa Nazionale Co.s.p. </w:t>
      </w: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>Onofrio D’Alesio</w:t>
      </w: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DC4135" w:rsidRPr="00AB1B93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  <w:sz w:val="20"/>
          <w:szCs w:val="20"/>
        </w:rPr>
      </w:pPr>
      <w:r w:rsidRPr="00AB1B93">
        <w:rPr>
          <w:rFonts w:ascii="Arial" w:hAnsi="Arial" w:cs="Arial"/>
          <w:sz w:val="20"/>
          <w:szCs w:val="20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2E8" w:rsidRDefault="007D32E8" w:rsidP="0053601D">
      <w:r>
        <w:separator/>
      </w:r>
    </w:p>
  </w:endnote>
  <w:endnote w:type="continuationSeparator" w:id="0">
    <w:p w:rsidR="007D32E8" w:rsidRDefault="007D32E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223D89" w:rsidRPr="00FD1514" w:rsidRDefault="00223D89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223D89" w:rsidRDefault="00223D89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223D89" w:rsidRPr="00FD1514" w:rsidRDefault="00223D89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223D89" w:rsidRPr="00FD1514" w:rsidRDefault="00223D89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223D89" w:rsidRDefault="00BD119D" w:rsidP="004B3376">
        <w:pPr>
          <w:pStyle w:val="Pidipagina"/>
        </w:pPr>
      </w:p>
    </w:sdtContent>
  </w:sdt>
  <w:p w:rsidR="00223D89" w:rsidRDefault="00223D8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2E8" w:rsidRDefault="007D32E8" w:rsidP="0053601D">
      <w:r>
        <w:separator/>
      </w:r>
    </w:p>
  </w:footnote>
  <w:footnote w:type="continuationSeparator" w:id="0">
    <w:p w:rsidR="007D32E8" w:rsidRDefault="007D32E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D119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D119D" w:rsidP="00EF3131">
    <w:pPr>
      <w:pStyle w:val="Pidipagina"/>
      <w:tabs>
        <w:tab w:val="clear" w:pos="4819"/>
        <w:tab w:val="center" w:pos="3544"/>
      </w:tabs>
    </w:pPr>
    <w:r w:rsidRPr="00BD119D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223D89">
      <w:rPr>
        <w:b/>
      </w:rPr>
      <w:t xml:space="preserve">       </w:t>
    </w:r>
    <w:r w:rsidR="00223D89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223D89">
      <w:rPr>
        <w:b/>
      </w:rPr>
      <w:tab/>
    </w:r>
    <w:r w:rsidR="00223D89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89" w:rsidRDefault="00BD119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13F69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3D89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B23E9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1026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12A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86BAA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0EB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0DA0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32E8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1B93"/>
    <w:rsid w:val="00AB2011"/>
    <w:rsid w:val="00AB7BB4"/>
    <w:rsid w:val="00AC2141"/>
    <w:rsid w:val="00AD00EF"/>
    <w:rsid w:val="00AD0F79"/>
    <w:rsid w:val="00AD138B"/>
    <w:rsid w:val="00AE3A49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119D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99439-2F97-4D18-B00C-A0583667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2019-01-14T16:08:00Z</dcterms:created>
  <dcterms:modified xsi:type="dcterms:W3CDTF">2019-01-14T16:08:00Z</dcterms:modified>
</cp:coreProperties>
</file>