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DC4135" w:rsidRPr="006A7572" w:rsidRDefault="006A7572" w:rsidP="007D175E">
      <w:pPr>
        <w:pStyle w:val="NormaleWeb"/>
        <w:spacing w:before="0" w:beforeAutospacing="0" w:after="0" w:afterAutospacing="0"/>
        <w:jc w:val="both"/>
        <w:rPr>
          <w:rFonts w:ascii="Arial" w:hAnsi="Arial" w:cs="Arial"/>
          <w:b/>
          <w:i/>
          <w:w w:val="90"/>
        </w:rPr>
      </w:pPr>
      <w:r w:rsidRPr="006A7572">
        <w:rPr>
          <w:rFonts w:ascii="Arial" w:hAnsi="Arial" w:cs="Arial"/>
          <w:b/>
          <w:i/>
          <w:w w:val="90"/>
        </w:rPr>
        <w:t xml:space="preserve">CO.S.P. </w:t>
      </w:r>
      <w:r>
        <w:rPr>
          <w:rFonts w:ascii="Arial" w:hAnsi="Arial" w:cs="Arial"/>
          <w:b/>
          <w:i/>
          <w:w w:val="90"/>
        </w:rPr>
        <w:t xml:space="preserve"> SI ALLUNGA L’ELENCO DELLE VITTIME  NEI </w:t>
      </w:r>
      <w:r w:rsidRPr="006A7572">
        <w:rPr>
          <w:rFonts w:ascii="Arial" w:hAnsi="Arial" w:cs="Arial"/>
          <w:b/>
          <w:i/>
          <w:w w:val="90"/>
        </w:rPr>
        <w:t xml:space="preserve"> PENITENZIARI PUGLIESI: </w:t>
      </w:r>
      <w:r>
        <w:rPr>
          <w:rFonts w:ascii="Arial" w:hAnsi="Arial" w:cs="Arial"/>
          <w:b/>
          <w:i/>
          <w:w w:val="90"/>
        </w:rPr>
        <w:t>UN</w:t>
      </w:r>
      <w:r w:rsidRPr="006A7572">
        <w:rPr>
          <w:rFonts w:ascii="Arial" w:hAnsi="Arial" w:cs="Arial"/>
          <w:b/>
          <w:i/>
          <w:w w:val="90"/>
        </w:rPr>
        <w:t xml:space="preserve"> </w:t>
      </w:r>
      <w:r>
        <w:rPr>
          <w:rFonts w:ascii="Arial" w:hAnsi="Arial" w:cs="Arial"/>
          <w:b/>
          <w:i/>
          <w:w w:val="90"/>
        </w:rPr>
        <w:t xml:space="preserve">SUICIDO A LUCERA, DUE  TENTATIVI DI  SUICIDIO SVENTATI A LECCE E BARI E </w:t>
      </w:r>
      <w:r w:rsidRPr="006A7572">
        <w:rPr>
          <w:rFonts w:ascii="Arial" w:hAnsi="Arial" w:cs="Arial"/>
          <w:b/>
          <w:i/>
          <w:w w:val="90"/>
        </w:rPr>
        <w:t>UN DECESSO PER CAUSE NATURALI</w:t>
      </w:r>
      <w:bookmarkStart w:id="0" w:name="_GoBack"/>
      <w:bookmarkEnd w:id="0"/>
    </w:p>
    <w:p w:rsidR="006A7572" w:rsidRPr="006A7572" w:rsidRDefault="006A7572" w:rsidP="007D175E">
      <w:pPr>
        <w:pStyle w:val="NormaleWeb"/>
        <w:spacing w:before="0" w:beforeAutospacing="0" w:after="0" w:afterAutospacing="0"/>
        <w:jc w:val="both"/>
        <w:rPr>
          <w:rFonts w:ascii="Arial" w:hAnsi="Arial" w:cs="Arial"/>
          <w:b/>
          <w:i/>
          <w:w w:val="90"/>
        </w:rPr>
      </w:pPr>
    </w:p>
    <w:p w:rsidR="006A7572" w:rsidRDefault="006A7572" w:rsidP="006A7572">
      <w:pPr>
        <w:shd w:val="clear" w:color="auto" w:fill="FFFFFF"/>
        <w:jc w:val="both"/>
        <w:rPr>
          <w:rFonts w:ascii="Arial" w:eastAsia="Times New Roman" w:hAnsi="Arial" w:cs="Arial"/>
        </w:rPr>
      </w:pPr>
    </w:p>
    <w:p w:rsidR="006A7572" w:rsidRPr="00FF334A" w:rsidRDefault="006A7572" w:rsidP="006A7572">
      <w:pPr>
        <w:shd w:val="clear" w:color="auto" w:fill="FFFFFF"/>
        <w:jc w:val="both"/>
        <w:rPr>
          <w:rFonts w:ascii="Arial" w:eastAsia="Times New Roman" w:hAnsi="Arial" w:cs="Arial"/>
        </w:rPr>
      </w:pPr>
      <w:r>
        <w:rPr>
          <w:rFonts w:ascii="Arial" w:eastAsia="Times New Roman" w:hAnsi="Arial" w:cs="Arial"/>
        </w:rPr>
        <w:t xml:space="preserve">Nei 260 penitenziari italiani ci sarebbero circa </w:t>
      </w:r>
      <w:r w:rsidRPr="00FF334A">
        <w:rPr>
          <w:rFonts w:ascii="Arial" w:eastAsia="Times New Roman" w:hAnsi="Arial" w:cs="Arial"/>
        </w:rPr>
        <w:t xml:space="preserve">8.600 detenti in piu' a fronte di una capienza </w:t>
      </w:r>
      <w:r>
        <w:rPr>
          <w:rFonts w:ascii="Arial" w:eastAsia="Times New Roman" w:hAnsi="Arial" w:cs="Arial"/>
        </w:rPr>
        <w:t>massima</w:t>
      </w:r>
      <w:r w:rsidRPr="00FF334A">
        <w:rPr>
          <w:rFonts w:ascii="Arial" w:eastAsia="Times New Roman" w:hAnsi="Arial" w:cs="Arial"/>
        </w:rPr>
        <w:t xml:space="preserve"> che </w:t>
      </w:r>
      <w:r>
        <w:rPr>
          <w:rFonts w:ascii="Arial" w:eastAsia="Times New Roman" w:hAnsi="Arial" w:cs="Arial"/>
        </w:rPr>
        <w:t>non supera i 50mila posti letto</w:t>
      </w:r>
      <w:r w:rsidRPr="00FF334A">
        <w:rPr>
          <w:rFonts w:ascii="Arial" w:eastAsia="Times New Roman" w:hAnsi="Arial" w:cs="Arial"/>
        </w:rPr>
        <w:t xml:space="preserve">. La Regione Puglia  </w:t>
      </w:r>
      <w:r>
        <w:rPr>
          <w:rFonts w:ascii="Arial" w:eastAsia="Times New Roman" w:hAnsi="Arial" w:cs="Arial"/>
        </w:rPr>
        <w:t xml:space="preserve">in termini di sovraffollamento carcerario </w:t>
      </w:r>
      <w:r w:rsidRPr="00FF334A">
        <w:rPr>
          <w:rFonts w:ascii="Arial" w:eastAsia="Times New Roman" w:hAnsi="Arial" w:cs="Arial"/>
        </w:rPr>
        <w:t>sembra sfidare l'intero territorio nazionale con oltre 4</w:t>
      </w:r>
      <w:r>
        <w:rPr>
          <w:rFonts w:ascii="Arial" w:eastAsia="Times New Roman" w:hAnsi="Arial" w:cs="Arial"/>
        </w:rPr>
        <w:t>mila</w:t>
      </w:r>
      <w:r w:rsidRPr="00FF334A">
        <w:rPr>
          <w:rFonts w:ascii="Arial" w:eastAsia="Times New Roman" w:hAnsi="Arial" w:cs="Arial"/>
        </w:rPr>
        <w:t xml:space="preserve"> detenuti </w:t>
      </w:r>
      <w:r>
        <w:rPr>
          <w:rFonts w:ascii="Arial" w:eastAsia="Times New Roman" w:hAnsi="Arial" w:cs="Arial"/>
        </w:rPr>
        <w:t xml:space="preserve">rispetto ad una capacità </w:t>
      </w:r>
      <w:r w:rsidRPr="00FF334A">
        <w:rPr>
          <w:rFonts w:ascii="Arial" w:eastAsia="Times New Roman" w:hAnsi="Arial" w:cs="Arial"/>
        </w:rPr>
        <w:t>di 2</w:t>
      </w:r>
      <w:r>
        <w:rPr>
          <w:rFonts w:ascii="Arial" w:eastAsia="Times New Roman" w:hAnsi="Arial" w:cs="Arial"/>
        </w:rPr>
        <w:t xml:space="preserve"> mila </w:t>
      </w:r>
      <w:r w:rsidRPr="00FF334A">
        <w:rPr>
          <w:rFonts w:ascii="Arial" w:eastAsia="Times New Roman" w:hAnsi="Arial" w:cs="Arial"/>
        </w:rPr>
        <w:t>400 posti letto. </w:t>
      </w:r>
      <w:r>
        <w:rPr>
          <w:rFonts w:ascii="Arial" w:eastAsia="Times New Roman" w:hAnsi="Arial" w:cs="Arial"/>
        </w:rPr>
        <w:t xml:space="preserve"> Ciò che </w:t>
      </w:r>
      <w:r w:rsidRPr="00FF334A">
        <w:rPr>
          <w:rFonts w:ascii="Arial" w:eastAsia="Times New Roman" w:hAnsi="Arial" w:cs="Arial"/>
        </w:rPr>
        <w:t xml:space="preserve">preoccupa </w:t>
      </w:r>
      <w:r>
        <w:rPr>
          <w:rFonts w:ascii="Arial" w:eastAsia="Times New Roman" w:hAnsi="Arial" w:cs="Arial"/>
        </w:rPr>
        <w:t xml:space="preserve">sono gli ultimi episodi verificatisi nelle ultime 48 ore: il suicidio di un detenuto nel carcere di Lucera, in provincia di Foggia, il decesso a Lecce di un altro detenuto per cause naturali. Sempre nello stesso penitenziario è giunta la notizia nelle ore scorse di un altro tentativo di suicidio messo in atto nella sezione femminile da parte di una detenuta che ha tentato di togliersi la vita  strangolandosi in cella. La donna è stata salvata grazie al tempestivo intervento degli agenti. Infine a Bari, con un altro tentativo di suicidio sventato dalla polizia penitenziaria. Un bilancio che lascia amarezza e perplessità in un quadro sempre più drammatico. </w:t>
      </w:r>
      <w:r w:rsidRPr="00FF334A">
        <w:rPr>
          <w:rFonts w:ascii="Arial" w:eastAsia="Times New Roman" w:hAnsi="Arial" w:cs="Arial"/>
        </w:rPr>
        <w:t xml:space="preserve">La polizia penitenziaria </w:t>
      </w:r>
      <w:r>
        <w:rPr>
          <w:rFonts w:ascii="Arial" w:eastAsia="Times New Roman" w:hAnsi="Arial" w:cs="Arial"/>
        </w:rPr>
        <w:t xml:space="preserve">il cui organico è ormai allo stremo paga il prezzo più alto in termini di carichi di lavoro “dovuti – come spiega il segretario nazionale del Co.s.p. Domenico Mastrulli – all’incremento dei servizi di   controllo delle postazioni in rapporto all’elevato numero di reclusi da sorvegliare per garantire la sicurezza di tutti”. Si aggrava il fenomeno del sovraffollamento, aumenta il numero dei reclusi con punte massime di 150 detenuti per singolo reparto, affidati ai controlli di un misero drappello di uomini, non più di una quindicina di agenti di polizia penitenziaria che dovrebbero garantire la sicurezza all’interno delle case circondariali  che ospitano dai 500 ai 1000 detenuti. Il Coordinamento sindacale penitenziario chiede ancora una volta </w:t>
      </w:r>
      <w:r w:rsidRPr="00FF334A">
        <w:rPr>
          <w:rFonts w:ascii="Arial" w:eastAsia="Times New Roman" w:hAnsi="Arial" w:cs="Arial"/>
        </w:rPr>
        <w:t xml:space="preserve">l'intervento del ministro della giustizia </w:t>
      </w:r>
      <w:r>
        <w:rPr>
          <w:rFonts w:ascii="Arial" w:eastAsia="Times New Roman" w:hAnsi="Arial" w:cs="Arial"/>
        </w:rPr>
        <w:t xml:space="preserve">oltre ad una </w:t>
      </w:r>
      <w:r w:rsidRPr="00FF334A">
        <w:rPr>
          <w:rFonts w:ascii="Arial" w:eastAsia="Times New Roman" w:hAnsi="Arial" w:cs="Arial"/>
        </w:rPr>
        <w:t>maggior</w:t>
      </w:r>
      <w:r>
        <w:rPr>
          <w:rFonts w:ascii="Arial" w:eastAsia="Times New Roman" w:hAnsi="Arial" w:cs="Arial"/>
        </w:rPr>
        <w:t>e</w:t>
      </w:r>
      <w:r w:rsidRPr="00FF334A">
        <w:rPr>
          <w:rFonts w:ascii="Arial" w:eastAsia="Times New Roman" w:hAnsi="Arial" w:cs="Arial"/>
        </w:rPr>
        <w:t xml:space="preserve"> attenzion</w:t>
      </w:r>
      <w:r>
        <w:rPr>
          <w:rFonts w:ascii="Arial" w:eastAsia="Times New Roman" w:hAnsi="Arial" w:cs="Arial"/>
        </w:rPr>
        <w:t>e</w:t>
      </w:r>
      <w:r w:rsidRPr="00FF334A">
        <w:rPr>
          <w:rFonts w:ascii="Arial" w:eastAsia="Times New Roman" w:hAnsi="Arial" w:cs="Arial"/>
        </w:rPr>
        <w:t xml:space="preserve"> </w:t>
      </w:r>
      <w:r>
        <w:rPr>
          <w:rFonts w:ascii="Arial" w:eastAsia="Times New Roman" w:hAnsi="Arial" w:cs="Arial"/>
        </w:rPr>
        <w:t xml:space="preserve">alla </w:t>
      </w:r>
      <w:r w:rsidRPr="00FF334A">
        <w:rPr>
          <w:rFonts w:ascii="Arial" w:eastAsia="Times New Roman" w:hAnsi="Arial" w:cs="Arial"/>
        </w:rPr>
        <w:t>qualit</w:t>
      </w:r>
      <w:r>
        <w:rPr>
          <w:rFonts w:ascii="Arial" w:eastAsia="Times New Roman" w:hAnsi="Arial" w:cs="Arial"/>
        </w:rPr>
        <w:t xml:space="preserve">à </w:t>
      </w:r>
      <w:r w:rsidRPr="00FF334A">
        <w:rPr>
          <w:rFonts w:ascii="Arial" w:eastAsia="Times New Roman" w:hAnsi="Arial" w:cs="Arial"/>
        </w:rPr>
        <w:t xml:space="preserve">della vita dei </w:t>
      </w:r>
      <w:r>
        <w:rPr>
          <w:rFonts w:ascii="Arial" w:eastAsia="Times New Roman" w:hAnsi="Arial" w:cs="Arial"/>
        </w:rPr>
        <w:t xml:space="preserve">lavoratori del settore penitenziario. </w:t>
      </w:r>
      <w:r w:rsidRPr="00FF334A">
        <w:rPr>
          <w:rFonts w:ascii="Arial" w:eastAsia="Times New Roman" w:hAnsi="Arial" w:cs="Arial"/>
        </w:rPr>
        <w:t xml:space="preserve"> </w:t>
      </w:r>
      <w:r>
        <w:rPr>
          <w:rFonts w:ascii="Arial" w:eastAsia="Times New Roman" w:hAnsi="Arial" w:cs="Arial"/>
        </w:rPr>
        <w:t xml:space="preserve">Il sindacato in una nota inviata al </w:t>
      </w:r>
      <w:r w:rsidRPr="00FF334A">
        <w:rPr>
          <w:rFonts w:ascii="Arial" w:eastAsia="Times New Roman" w:hAnsi="Arial" w:cs="Arial"/>
        </w:rPr>
        <w:t xml:space="preserve">sottosegretario </w:t>
      </w:r>
      <w:r>
        <w:rPr>
          <w:rFonts w:ascii="Arial" w:eastAsia="Times New Roman" w:hAnsi="Arial" w:cs="Arial"/>
        </w:rPr>
        <w:t>alla Giustizia, l’</w:t>
      </w:r>
      <w:r w:rsidRPr="00FF334A">
        <w:rPr>
          <w:rFonts w:ascii="Arial" w:eastAsia="Times New Roman" w:hAnsi="Arial" w:cs="Arial"/>
        </w:rPr>
        <w:t>on. Jacopo Morrone,</w:t>
      </w:r>
      <w:r>
        <w:rPr>
          <w:rFonts w:ascii="Arial" w:eastAsia="Times New Roman" w:hAnsi="Arial" w:cs="Arial"/>
        </w:rPr>
        <w:t xml:space="preserve"> sollecita interventi immediti chiedendo al  </w:t>
      </w:r>
      <w:r w:rsidRPr="00FF334A">
        <w:rPr>
          <w:rFonts w:ascii="Arial" w:eastAsia="Times New Roman" w:hAnsi="Arial" w:cs="Arial"/>
        </w:rPr>
        <w:t xml:space="preserve">capo dipartimento della giustizia minorile </w:t>
      </w:r>
      <w:r>
        <w:rPr>
          <w:rFonts w:ascii="Arial" w:eastAsia="Times New Roman" w:hAnsi="Arial" w:cs="Arial"/>
        </w:rPr>
        <w:t xml:space="preserve">la </w:t>
      </w:r>
      <w:r w:rsidRPr="00FF334A">
        <w:rPr>
          <w:rFonts w:ascii="Arial" w:eastAsia="Times New Roman" w:hAnsi="Arial" w:cs="Arial"/>
        </w:rPr>
        <w:t xml:space="preserve">richiesta di </w:t>
      </w:r>
      <w:r>
        <w:rPr>
          <w:rFonts w:ascii="Arial" w:eastAsia="Times New Roman" w:hAnsi="Arial" w:cs="Arial"/>
        </w:rPr>
        <w:t xml:space="preserve">assistenti sociali </w:t>
      </w:r>
      <w:r w:rsidRPr="00FF334A">
        <w:rPr>
          <w:rFonts w:ascii="Arial" w:eastAsia="Times New Roman" w:hAnsi="Arial" w:cs="Arial"/>
        </w:rPr>
        <w:t>presso gli uffici di esecuzione penale esterni di Foggia</w:t>
      </w:r>
      <w:r>
        <w:rPr>
          <w:rFonts w:ascii="Arial" w:eastAsia="Times New Roman" w:hAnsi="Arial" w:cs="Arial"/>
        </w:rPr>
        <w:t xml:space="preserve">, anch’essi in  situazione di </w:t>
      </w:r>
      <w:r w:rsidRPr="00FF334A">
        <w:rPr>
          <w:rFonts w:ascii="Arial" w:eastAsia="Times New Roman" w:hAnsi="Arial" w:cs="Arial"/>
        </w:rPr>
        <w:t>sofferenza organica.</w:t>
      </w:r>
    </w:p>
    <w:p w:rsidR="006A7572" w:rsidRPr="00FF334A" w:rsidRDefault="006A7572" w:rsidP="006A7572">
      <w:pPr>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 xml:space="preserve">Ufficio Stampa Nazionale Co.s.p. </w:t>
      </w:r>
    </w:p>
    <w:p w:rsid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Onofrio D’Alesio</w:t>
      </w:r>
    </w:p>
    <w:p w:rsid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i/>
          <w:w w:val="90"/>
        </w:rPr>
      </w:pPr>
      <w:r>
        <w:rPr>
          <w:rFonts w:ascii="Arial" w:hAnsi="Arial" w:cs="Arial"/>
        </w:rPr>
        <w:t>333 4033789</w:t>
      </w:r>
    </w:p>
    <w:p w:rsidR="006841A7" w:rsidRPr="00DC4135" w:rsidRDefault="006841A7" w:rsidP="007D175E">
      <w:pPr>
        <w:pStyle w:val="NormaleWeb"/>
        <w:spacing w:before="0" w:beforeAutospacing="0" w:after="0" w:afterAutospacing="0"/>
        <w:jc w:val="both"/>
        <w:rPr>
          <w:rFonts w:ascii="Arial" w:hAnsi="Arial" w:cs="Arial"/>
          <w:i/>
          <w:w w:val="90"/>
        </w:rPr>
      </w:pP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8F6" w:rsidRDefault="00F108F6" w:rsidP="0053601D">
      <w:r>
        <w:separator/>
      </w:r>
    </w:p>
  </w:endnote>
  <w:endnote w:type="continuationSeparator" w:id="0">
    <w:p w:rsidR="00F108F6" w:rsidRDefault="00F108F6"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345053"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8F6" w:rsidRDefault="00F108F6" w:rsidP="0053601D">
      <w:r>
        <w:separator/>
      </w:r>
    </w:p>
  </w:footnote>
  <w:footnote w:type="continuationSeparator" w:id="0">
    <w:p w:rsidR="00F108F6" w:rsidRDefault="00F108F6"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34505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345053" w:rsidP="00EF3131">
    <w:pPr>
      <w:pStyle w:val="Pidipagina"/>
      <w:tabs>
        <w:tab w:val="clear" w:pos="4819"/>
        <w:tab w:val="center" w:pos="3544"/>
      </w:tabs>
    </w:pPr>
    <w:r w:rsidRPr="00345053">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34505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45053"/>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3DB0"/>
    <w:rsid w:val="005266AC"/>
    <w:rsid w:val="00530E3F"/>
    <w:rsid w:val="00533718"/>
    <w:rsid w:val="0053432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572"/>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0A09"/>
    <w:rsid w:val="00EE30A7"/>
    <w:rsid w:val="00EE7ABA"/>
    <w:rsid w:val="00EF0B00"/>
    <w:rsid w:val="00EF3131"/>
    <w:rsid w:val="00EF43F7"/>
    <w:rsid w:val="00F108F6"/>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967A8"/>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53423-41DA-4917-A03F-015717D7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2123</Characters>
  <Application>Microsoft Office Word</Application>
  <DocSecurity>0</DocSecurity>
  <Lines>17</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2018-08-29T04:25:00Z</cp:lastPrinted>
  <dcterms:created xsi:type="dcterms:W3CDTF">2018-10-12T08:45:00Z</dcterms:created>
  <dcterms:modified xsi:type="dcterms:W3CDTF">2018-10-12T08:45:00Z</dcterms:modified>
</cp:coreProperties>
</file>